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02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237"/>
      </w:tblGrid>
      <w:tr w:rsidR="001650E0" w:rsidRPr="001650E0" w14:paraId="59013D60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FB6A" w14:textId="745F42F3" w:rsidR="0014191F" w:rsidRPr="001650E0" w:rsidRDefault="0014191F" w:rsidP="001650E0">
            <w:pPr>
              <w:rPr>
                <w:b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DE62" w14:textId="77777777" w:rsidR="001650E0" w:rsidRPr="001650E0" w:rsidRDefault="001650E0" w:rsidP="001650E0">
            <w:pPr>
              <w:rPr>
                <w:b/>
              </w:rPr>
            </w:pPr>
            <w:r w:rsidRPr="001650E0">
              <w:rPr>
                <w:b/>
              </w:rPr>
              <w:t>WYMAGANIA MINIMALNE</w:t>
            </w:r>
          </w:p>
        </w:tc>
      </w:tr>
      <w:tr w:rsidR="001650E0" w:rsidRPr="001650E0" w14:paraId="4BD8B685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7BAC" w14:textId="77777777" w:rsidR="001650E0" w:rsidRPr="001650E0" w:rsidRDefault="001650E0" w:rsidP="001650E0">
            <w:r w:rsidRPr="001650E0">
              <w:t>Wymagane funkcje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2942" w14:textId="77777777" w:rsidR="001650E0" w:rsidRPr="001650E0" w:rsidRDefault="001650E0" w:rsidP="001650E0">
            <w:r w:rsidRPr="001650E0">
              <w:t>Kopiarka, drukarka sieciowa, skaner sieciowy</w:t>
            </w:r>
          </w:p>
        </w:tc>
      </w:tr>
      <w:tr w:rsidR="001650E0" w:rsidRPr="001650E0" w14:paraId="72451702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FB96" w14:textId="77777777" w:rsidR="001650E0" w:rsidRPr="001650E0" w:rsidRDefault="001650E0" w:rsidP="001650E0">
            <w:r w:rsidRPr="001650E0">
              <w:t>Technologia druku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7938" w14:textId="77777777" w:rsidR="001650E0" w:rsidRPr="001650E0" w:rsidRDefault="001650E0" w:rsidP="001650E0">
            <w:r w:rsidRPr="001650E0">
              <w:t>Laserowa kolorowa, czterobębnowa</w:t>
            </w:r>
          </w:p>
        </w:tc>
      </w:tr>
      <w:tr w:rsidR="001650E0" w:rsidRPr="001650E0" w14:paraId="2D30E705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945F" w14:textId="77777777" w:rsidR="001650E0" w:rsidRPr="001650E0" w:rsidRDefault="001650E0" w:rsidP="001650E0">
            <w:r w:rsidRPr="001650E0">
              <w:t>Format oryginału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E909" w14:textId="77777777" w:rsidR="001650E0" w:rsidRPr="001650E0" w:rsidRDefault="001650E0" w:rsidP="001650E0">
            <w:r w:rsidRPr="001650E0">
              <w:t>A4, A3</w:t>
            </w:r>
          </w:p>
        </w:tc>
      </w:tr>
      <w:tr w:rsidR="001650E0" w:rsidRPr="001650E0" w14:paraId="605DAC7F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821C" w14:textId="77777777" w:rsidR="001650E0" w:rsidRPr="001650E0" w:rsidRDefault="001650E0" w:rsidP="001650E0">
            <w:r w:rsidRPr="001650E0">
              <w:t>Prędkość drukowania strony na min.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3719" w14:textId="77777777" w:rsidR="001650E0" w:rsidRPr="001650E0" w:rsidRDefault="001650E0" w:rsidP="001650E0">
            <w:r w:rsidRPr="001650E0">
              <w:t>Do 25 stron A4 mono i kolor, do 12 stron A3</w:t>
            </w:r>
          </w:p>
        </w:tc>
      </w:tr>
      <w:tr w:rsidR="001650E0" w:rsidRPr="001650E0" w14:paraId="08DC41B8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F6BFE" w14:textId="77777777" w:rsidR="001650E0" w:rsidRPr="001650E0" w:rsidRDefault="001650E0" w:rsidP="001650E0">
            <w:r w:rsidRPr="001650E0">
              <w:t>Rozdzielczość drukowania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994F" w14:textId="77777777" w:rsidR="001650E0" w:rsidRPr="001650E0" w:rsidRDefault="001650E0" w:rsidP="001650E0">
            <w:r w:rsidRPr="001650E0">
              <w:t xml:space="preserve">1200x1200 </w:t>
            </w:r>
            <w:proofErr w:type="spellStart"/>
            <w:r w:rsidRPr="001650E0">
              <w:t>dpi</w:t>
            </w:r>
            <w:proofErr w:type="spellEnd"/>
            <w:r w:rsidRPr="001650E0">
              <w:t>, 600x600 skanowanie/kopiowanie</w:t>
            </w:r>
          </w:p>
        </w:tc>
      </w:tr>
      <w:tr w:rsidR="001650E0" w:rsidRPr="001650E0" w14:paraId="39586CF5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F767" w14:textId="77777777" w:rsidR="001650E0" w:rsidRPr="001650E0" w:rsidRDefault="001650E0" w:rsidP="001650E0">
            <w:r w:rsidRPr="001650E0">
              <w:t>Czas pierwszego wydruku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EFCE" w14:textId="77777777" w:rsidR="001650E0" w:rsidRPr="001650E0" w:rsidRDefault="001650E0" w:rsidP="001650E0">
            <w:r w:rsidRPr="001650E0">
              <w:t>7 sek. lub mniej mono / 9.2 lub mniej kolor</w:t>
            </w:r>
          </w:p>
        </w:tc>
      </w:tr>
      <w:tr w:rsidR="001650E0" w:rsidRPr="001650E0" w14:paraId="1565AAD9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B28C" w14:textId="77777777" w:rsidR="001650E0" w:rsidRPr="001650E0" w:rsidRDefault="001650E0" w:rsidP="001650E0">
            <w:r w:rsidRPr="001650E0">
              <w:t>Czas nagrzewania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5989" w14:textId="77777777" w:rsidR="001650E0" w:rsidRPr="001650E0" w:rsidRDefault="001650E0" w:rsidP="001650E0">
            <w:r w:rsidRPr="001650E0">
              <w:t>Ok. 18 sek. od włączenia zasilania lub mniej</w:t>
            </w:r>
          </w:p>
        </w:tc>
      </w:tr>
      <w:tr w:rsidR="001650E0" w:rsidRPr="001650E0" w14:paraId="049A7CD1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04A5" w14:textId="77777777" w:rsidR="001650E0" w:rsidRPr="001650E0" w:rsidRDefault="001650E0" w:rsidP="001650E0">
            <w:r w:rsidRPr="001650E0">
              <w:t>Pamięć RAM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2886" w14:textId="5866DBCE" w:rsidR="001650E0" w:rsidRPr="001650E0" w:rsidRDefault="001650E0" w:rsidP="001650E0">
            <w:r w:rsidRPr="001650E0">
              <w:t>Min. 4GB, 32GB SSD, opcjonalnie</w:t>
            </w:r>
            <w:r>
              <w:t xml:space="preserve"> rozbudowa</w:t>
            </w:r>
            <w:r w:rsidRPr="001650E0">
              <w:t xml:space="preserve"> do min.320GB lub 1TB</w:t>
            </w:r>
          </w:p>
        </w:tc>
      </w:tr>
      <w:tr w:rsidR="001650E0" w:rsidRPr="001650E0" w14:paraId="1A72C53C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1320" w14:textId="77777777" w:rsidR="001650E0" w:rsidRPr="001650E0" w:rsidRDefault="001650E0" w:rsidP="001650E0">
            <w:bookmarkStart w:id="0" w:name="_GoBack" w:colFirst="1" w:colLast="1"/>
            <w:proofErr w:type="spellStart"/>
            <w:r w:rsidRPr="001650E0">
              <w:rPr>
                <w:lang w:val="en-US"/>
              </w:rPr>
              <w:t>Interfejsy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8B1E" w14:textId="77777777" w:rsidR="001650E0" w:rsidRPr="001650E0" w:rsidRDefault="001650E0" w:rsidP="001650E0">
            <w:r w:rsidRPr="001650E0">
              <w:t>USB 3.0 (Super-</w:t>
            </w:r>
            <w:proofErr w:type="spellStart"/>
            <w:r w:rsidRPr="001650E0">
              <w:t>Speed</w:t>
            </w:r>
            <w:proofErr w:type="spellEnd"/>
            <w:r w:rsidRPr="001650E0">
              <w:t xml:space="preserve"> USB), 4 x USB Host Interface, Gigabit Ethernet (10BaseT/100BaseTX/1000BaseT, IPv6, IPv4, </w:t>
            </w:r>
            <w:proofErr w:type="spellStart"/>
            <w:r w:rsidRPr="001650E0">
              <w:t>IPSec</w:t>
            </w:r>
            <w:proofErr w:type="spellEnd"/>
            <w:r w:rsidRPr="001650E0">
              <w:t>, wsparcie 802.3az), opcjonalnie Wi-Fi (IEEE 802.11a/b/g/n/</w:t>
            </w:r>
            <w:proofErr w:type="spellStart"/>
            <w:r w:rsidRPr="001650E0">
              <w:t>ac</w:t>
            </w:r>
            <w:proofErr w:type="spellEnd"/>
            <w:r w:rsidRPr="001650E0">
              <w:t xml:space="preserve">), 2 </w:t>
            </w:r>
            <w:proofErr w:type="spellStart"/>
            <w:r w:rsidRPr="001650E0">
              <w:t>eKUIO</w:t>
            </w:r>
            <w:proofErr w:type="spellEnd"/>
            <w:r w:rsidRPr="001650E0">
              <w:t xml:space="preserve"> złącza opcjonalnego serwera druku lub opcjonalnie system faksu, opcjonalnie złącze do Wireless LAN, złącze karty SD, NFC </w:t>
            </w:r>
            <w:proofErr w:type="spellStart"/>
            <w:r w:rsidRPr="001650E0">
              <w:t>tag</w:t>
            </w:r>
            <w:proofErr w:type="spellEnd"/>
          </w:p>
        </w:tc>
      </w:tr>
      <w:bookmarkEnd w:id="0"/>
      <w:tr w:rsidR="001650E0" w:rsidRPr="001650E0" w14:paraId="15D3AEDC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3F47" w14:textId="77777777" w:rsidR="001650E0" w:rsidRPr="001650E0" w:rsidRDefault="001650E0" w:rsidP="001650E0">
            <w:r w:rsidRPr="001650E0">
              <w:t>Hałas (poziom ciśnienia akustycznego ISO 7779/ISO 9296)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4E47" w14:textId="77777777" w:rsidR="001650E0" w:rsidRPr="001650E0" w:rsidRDefault="001650E0" w:rsidP="001650E0">
            <w:pPr>
              <w:rPr>
                <w:b/>
                <w:bCs/>
              </w:rPr>
            </w:pPr>
            <w:r w:rsidRPr="001650E0">
              <w:t xml:space="preserve">Kopiowanie/drukowanie kolorowe: 49,0 </w:t>
            </w:r>
            <w:proofErr w:type="spellStart"/>
            <w:r w:rsidRPr="001650E0">
              <w:t>dB</w:t>
            </w:r>
            <w:proofErr w:type="spellEnd"/>
            <w:r w:rsidRPr="001650E0">
              <w:t xml:space="preserve">(A) L </w:t>
            </w:r>
            <w:proofErr w:type="spellStart"/>
            <w:r w:rsidRPr="001650E0">
              <w:rPr>
                <w:b/>
                <w:bCs/>
              </w:rPr>
              <w:t>pA</w:t>
            </w:r>
            <w:proofErr w:type="spellEnd"/>
          </w:p>
          <w:p w14:paraId="111CB836" w14:textId="77777777" w:rsidR="001650E0" w:rsidRPr="001650E0" w:rsidRDefault="001650E0" w:rsidP="001650E0">
            <w:r w:rsidRPr="001650E0">
              <w:t>Tryb gotowości: 35dB(A)</w:t>
            </w:r>
          </w:p>
        </w:tc>
      </w:tr>
      <w:tr w:rsidR="001650E0" w:rsidRPr="001650E0" w14:paraId="2D4F5B0E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ED15" w14:textId="77777777" w:rsidR="001650E0" w:rsidRPr="001650E0" w:rsidRDefault="001650E0" w:rsidP="001650E0">
            <w:r w:rsidRPr="001650E0">
              <w:t>Panel dotykowy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438E" w14:textId="77777777" w:rsidR="001650E0" w:rsidRPr="001650E0" w:rsidRDefault="001650E0" w:rsidP="001650E0">
            <w:r w:rsidRPr="001650E0">
              <w:t>Min. 256,5 mm (10,1 cali) kolorowy ekran dotykowy, powiadamianie dźwiękowe, obracanie 15° - 90°</w:t>
            </w:r>
          </w:p>
        </w:tc>
      </w:tr>
      <w:tr w:rsidR="001650E0" w:rsidRPr="001650E0" w14:paraId="0CB9A032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F1F7" w14:textId="77777777" w:rsidR="001650E0" w:rsidRPr="001650E0" w:rsidRDefault="001650E0" w:rsidP="001650E0">
            <w:r w:rsidRPr="001650E0">
              <w:t>Dupleks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79D2" w14:textId="77777777" w:rsidR="001650E0" w:rsidRPr="001650E0" w:rsidRDefault="001650E0" w:rsidP="001650E0">
            <w:r w:rsidRPr="001650E0">
              <w:t>drukowanie dwustronne w standardzie, 60–256 g/m2, SRA3 to A6R</w:t>
            </w:r>
          </w:p>
          <w:p w14:paraId="21852A6F" w14:textId="77777777" w:rsidR="001650E0" w:rsidRPr="001650E0" w:rsidRDefault="001650E0" w:rsidP="001650E0">
            <w:r w:rsidRPr="001650E0">
              <w:t>Pojemność wyjściowa: maks. 500 arkuszy drukiem w dół, maks. 5000 arkuszy</w:t>
            </w:r>
          </w:p>
        </w:tc>
      </w:tr>
      <w:tr w:rsidR="001650E0" w:rsidRPr="001650E0" w14:paraId="3FBF7150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56A9" w14:textId="77777777" w:rsidR="001650E0" w:rsidRPr="001650E0" w:rsidRDefault="001650E0" w:rsidP="001650E0">
            <w:r w:rsidRPr="001650E0">
              <w:t>Podajnik dokumentów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6995" w14:textId="77777777" w:rsidR="001650E0" w:rsidRPr="001650E0" w:rsidRDefault="001650E0" w:rsidP="001650E0">
            <w:r w:rsidRPr="001650E0">
              <w:t>automatyczny – dwustronny, pojemność tacy podającej min. 140 ark. (A4, 80 g/m2)</w:t>
            </w:r>
          </w:p>
        </w:tc>
      </w:tr>
      <w:tr w:rsidR="001650E0" w:rsidRPr="001650E0" w14:paraId="47DE7C90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F164" w14:textId="77777777" w:rsidR="001650E0" w:rsidRPr="001650E0" w:rsidRDefault="001650E0" w:rsidP="001650E0">
            <w:r w:rsidRPr="001650E0">
              <w:t>Pojemność wejściowa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B4F4F" w14:textId="77777777" w:rsidR="001650E0" w:rsidRPr="001650E0" w:rsidRDefault="001650E0" w:rsidP="001650E0">
            <w:r w:rsidRPr="001650E0">
              <w:t>taca uniwersalna na 150 arkuszy, 52–300 g/m2, (baner 136-163g/m2), A6R - SRA3 (320 x 450 mm), baner maks. 304.8 x 1,220 mm</w:t>
            </w:r>
          </w:p>
        </w:tc>
      </w:tr>
      <w:tr w:rsidR="001650E0" w:rsidRPr="001650E0" w14:paraId="4B97A105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8B9C" w14:textId="77777777" w:rsidR="001650E0" w:rsidRPr="001650E0" w:rsidRDefault="001650E0" w:rsidP="001650E0">
            <w:r w:rsidRPr="001650E0">
              <w:t>Uniwersalne kasety na papier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BDB5" w14:textId="77777777" w:rsidR="001650E0" w:rsidRPr="001650E0" w:rsidRDefault="001650E0" w:rsidP="001650E0">
            <w:r w:rsidRPr="001650E0">
              <w:t>w standardzie 2 x 500 arkuszy 52 - 300g/m2, górna kaseta: A6R do A4R, dolna kaseta A6R do SRA3, Maks. pojemność wejściowa (z opcjami): 7150 arkuszy A4</w:t>
            </w:r>
          </w:p>
        </w:tc>
      </w:tr>
      <w:tr w:rsidR="001650E0" w:rsidRPr="001650E0" w14:paraId="252F9450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159C" w14:textId="77777777" w:rsidR="001650E0" w:rsidRPr="001650E0" w:rsidRDefault="001650E0" w:rsidP="001650E0">
            <w:r w:rsidRPr="001650E0">
              <w:t>Drukowanie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BE83" w14:textId="77777777" w:rsidR="001650E0" w:rsidRPr="001650E0" w:rsidRDefault="001650E0" w:rsidP="001650E0">
            <w:r w:rsidRPr="001650E0">
              <w:t>Język kontrolera: PRESCRIBE</w:t>
            </w:r>
          </w:p>
        </w:tc>
      </w:tr>
      <w:tr w:rsidR="001650E0" w:rsidRPr="001650E0" w14:paraId="4201A5D9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8A0B" w14:textId="77777777" w:rsidR="001650E0" w:rsidRPr="001650E0" w:rsidRDefault="001650E0" w:rsidP="001650E0">
            <w:r w:rsidRPr="001650E0">
              <w:t>Emulacje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9EB0" w14:textId="77777777" w:rsidR="001650E0" w:rsidRPr="001650E0" w:rsidRDefault="001650E0" w:rsidP="001650E0">
            <w:r w:rsidRPr="001650E0">
              <w:t>PCL6 (PCL5c/PCL-XL), KPDL3 (</w:t>
            </w:r>
            <w:proofErr w:type="spellStart"/>
            <w:r w:rsidRPr="001650E0">
              <w:t>PostScript</w:t>
            </w:r>
            <w:proofErr w:type="spellEnd"/>
            <w:r w:rsidRPr="001650E0">
              <w:t xml:space="preserve"> 3 </w:t>
            </w:r>
            <w:proofErr w:type="spellStart"/>
            <w:r w:rsidRPr="001650E0">
              <w:t>compatible</w:t>
            </w:r>
            <w:proofErr w:type="spellEnd"/>
            <w:r w:rsidRPr="001650E0">
              <w:t xml:space="preserve">), PDF Direct </w:t>
            </w:r>
            <w:proofErr w:type="spellStart"/>
            <w:r w:rsidRPr="001650E0">
              <w:t>Print</w:t>
            </w:r>
            <w:proofErr w:type="spellEnd"/>
            <w:r w:rsidRPr="001650E0">
              <w:t xml:space="preserve">, XPS Direct </w:t>
            </w:r>
            <w:proofErr w:type="spellStart"/>
            <w:r w:rsidRPr="001650E0">
              <w:t>Print</w:t>
            </w:r>
            <w:proofErr w:type="spellEnd"/>
            <w:r w:rsidRPr="001650E0">
              <w:t xml:space="preserve"> and </w:t>
            </w:r>
            <w:proofErr w:type="spellStart"/>
            <w:r w:rsidRPr="001650E0">
              <w:t>OpenXPS</w:t>
            </w:r>
            <w:proofErr w:type="spellEnd"/>
          </w:p>
        </w:tc>
      </w:tr>
      <w:tr w:rsidR="001650E0" w:rsidRPr="001650E0" w14:paraId="753332E8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3C7D" w14:textId="77777777" w:rsidR="001650E0" w:rsidRPr="001650E0" w:rsidRDefault="001650E0" w:rsidP="001650E0">
            <w:r w:rsidRPr="001650E0">
              <w:t>Obsługiwane systemy operacyjne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6C43" w14:textId="77777777" w:rsidR="001650E0" w:rsidRPr="001650E0" w:rsidRDefault="001650E0" w:rsidP="001650E0">
            <w:r w:rsidRPr="001650E0">
              <w:t>wszystkie aktualne wersje Windows, Mac OS X wersja 10.9 lub wyższa, UNIX LINUX oraz inne wg. potrzeb</w:t>
            </w:r>
          </w:p>
        </w:tc>
      </w:tr>
      <w:tr w:rsidR="001650E0" w:rsidRPr="001650E0" w14:paraId="77C11F30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F60D" w14:textId="77777777" w:rsidR="001650E0" w:rsidRPr="001650E0" w:rsidRDefault="001650E0" w:rsidP="001650E0">
            <w:r w:rsidRPr="001650E0">
              <w:lastRenderedPageBreak/>
              <w:t>Kopiowanie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2FA8" w14:textId="77777777" w:rsidR="001650E0" w:rsidRPr="001650E0" w:rsidRDefault="001650E0" w:rsidP="001650E0">
            <w:r w:rsidRPr="001650E0">
              <w:t>Maksymalny format oryginału: A3/</w:t>
            </w:r>
            <w:proofErr w:type="spellStart"/>
            <w:r w:rsidRPr="001650E0">
              <w:t>Ledger</w:t>
            </w:r>
            <w:proofErr w:type="spellEnd"/>
          </w:p>
        </w:tc>
      </w:tr>
      <w:tr w:rsidR="001650E0" w:rsidRPr="001650E0" w14:paraId="3A231339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6880" w14:textId="77777777" w:rsidR="001650E0" w:rsidRPr="001650E0" w:rsidRDefault="001650E0" w:rsidP="001650E0">
            <w:r w:rsidRPr="001650E0">
              <w:t>Kopiowanie ciągłe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DE47" w14:textId="77777777" w:rsidR="001650E0" w:rsidRPr="001650E0" w:rsidRDefault="001650E0" w:rsidP="001650E0">
            <w:r w:rsidRPr="001650E0">
              <w:t>1-9999</w:t>
            </w:r>
          </w:p>
        </w:tc>
      </w:tr>
      <w:tr w:rsidR="001650E0" w:rsidRPr="001650E0" w14:paraId="10F0E183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4BD8" w14:textId="77777777" w:rsidR="001650E0" w:rsidRPr="001650E0" w:rsidRDefault="001650E0" w:rsidP="001650E0">
            <w:r w:rsidRPr="001650E0">
              <w:t>Zakres zoom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8B03" w14:textId="77777777" w:rsidR="001650E0" w:rsidRPr="001650E0" w:rsidRDefault="001650E0" w:rsidP="001650E0">
            <w:r w:rsidRPr="001650E0">
              <w:t>25-400% co 1%</w:t>
            </w:r>
          </w:p>
        </w:tc>
      </w:tr>
      <w:tr w:rsidR="001650E0" w:rsidRPr="001650E0" w14:paraId="3D3761A5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15E4" w14:textId="77777777" w:rsidR="001650E0" w:rsidRPr="001650E0" w:rsidRDefault="001650E0" w:rsidP="001650E0">
            <w:r w:rsidRPr="001650E0">
              <w:t>Wybór oryginału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8141" w14:textId="77777777" w:rsidR="001650E0" w:rsidRPr="001650E0" w:rsidRDefault="001650E0" w:rsidP="001650E0">
            <w:r w:rsidRPr="001650E0">
              <w:t>Tekst + zdjęcie, tekst, zdjęcie, mapa, wydruk</w:t>
            </w:r>
          </w:p>
        </w:tc>
      </w:tr>
      <w:tr w:rsidR="001650E0" w:rsidRPr="001650E0" w14:paraId="0B067EFA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D847" w14:textId="77777777" w:rsidR="001650E0" w:rsidRPr="001650E0" w:rsidRDefault="001650E0" w:rsidP="001650E0">
            <w:r w:rsidRPr="001650E0">
              <w:t>Funkcje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CD65" w14:textId="77777777" w:rsidR="001650E0" w:rsidRPr="001650E0" w:rsidRDefault="001650E0" w:rsidP="001650E0">
            <w:r w:rsidRPr="001650E0">
              <w:t>Skanuj raz-drukuj wielokrotnie, sorter elektroniczny, 2w1, 4w1, automatyczna zmiana kasety, pomijanie pustych stron funkcja powtarzania obrazu, numerowanie stron, tryb okładki, broszura, przerwanie kopiowania, szablon formularza, funkcja stemplowania, skan dowodów osobistych, wymazywanie i zaznaczanie pisma odręcznego</w:t>
            </w:r>
          </w:p>
        </w:tc>
      </w:tr>
      <w:tr w:rsidR="001650E0" w:rsidRPr="001650E0" w14:paraId="77C740CD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E3C9" w14:textId="77777777" w:rsidR="001650E0" w:rsidRPr="001650E0" w:rsidRDefault="001650E0" w:rsidP="001650E0">
            <w:r w:rsidRPr="001650E0">
              <w:t>Tryb skanowania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C5AE0" w14:textId="77777777" w:rsidR="001650E0" w:rsidRPr="001650E0" w:rsidRDefault="001650E0" w:rsidP="001650E0">
            <w:r w:rsidRPr="001650E0">
              <w:t xml:space="preserve">Skan do e-mail, skan do FTP, </w:t>
            </w:r>
            <w:proofErr w:type="spellStart"/>
            <w:r w:rsidRPr="001650E0">
              <w:t>doSMB</w:t>
            </w:r>
            <w:proofErr w:type="spellEnd"/>
            <w:r w:rsidRPr="001650E0">
              <w:t xml:space="preserve"> 3.0, do USB Host, do skrzynki, Network TWAIN, WSD (WIA Driver Network)</w:t>
            </w:r>
          </w:p>
        </w:tc>
      </w:tr>
      <w:tr w:rsidR="001650E0" w:rsidRPr="001650E0" w14:paraId="02D475DD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FB39" w14:textId="77777777" w:rsidR="001650E0" w:rsidRPr="001650E0" w:rsidRDefault="001650E0" w:rsidP="001650E0">
            <w:r w:rsidRPr="001650E0">
              <w:t>Szybkość skanowania kolorowego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9232" w14:textId="77777777" w:rsidR="001650E0" w:rsidRPr="001650E0" w:rsidRDefault="001650E0" w:rsidP="001650E0">
            <w:r w:rsidRPr="001650E0">
              <w:t xml:space="preserve">min. 80 str. / min. (A4, 300 </w:t>
            </w:r>
            <w:proofErr w:type="spellStart"/>
            <w:r w:rsidRPr="001650E0">
              <w:t>dpi</w:t>
            </w:r>
            <w:proofErr w:type="spellEnd"/>
            <w:r w:rsidRPr="001650E0">
              <w:t>)</w:t>
            </w:r>
          </w:p>
        </w:tc>
      </w:tr>
      <w:tr w:rsidR="001650E0" w:rsidRPr="001650E0" w14:paraId="0DB60A5C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4FC4" w14:textId="77777777" w:rsidR="001650E0" w:rsidRPr="001650E0" w:rsidRDefault="001650E0" w:rsidP="001650E0">
            <w:r w:rsidRPr="001650E0">
              <w:t>Rozdzielczość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D9B0" w14:textId="77777777" w:rsidR="001650E0" w:rsidRPr="001650E0" w:rsidRDefault="001650E0" w:rsidP="001650E0">
            <w:pPr>
              <w:rPr>
                <w:bCs/>
              </w:rPr>
            </w:pPr>
            <w:r w:rsidRPr="001650E0">
              <w:rPr>
                <w:bCs/>
              </w:rPr>
              <w:t>600, 400, 300, 200 </w:t>
            </w:r>
            <w:proofErr w:type="spellStart"/>
            <w:r w:rsidRPr="001650E0">
              <w:rPr>
                <w:bCs/>
              </w:rPr>
              <w:t>dpi</w:t>
            </w:r>
            <w:proofErr w:type="spellEnd"/>
            <w:r w:rsidRPr="001650E0">
              <w:rPr>
                <w:bCs/>
              </w:rPr>
              <w:t>, 256 odcieni szarości</w:t>
            </w:r>
          </w:p>
        </w:tc>
      </w:tr>
      <w:tr w:rsidR="001650E0" w:rsidRPr="001650E0" w14:paraId="15B58187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2199" w14:textId="77777777" w:rsidR="001650E0" w:rsidRPr="001650E0" w:rsidRDefault="001650E0" w:rsidP="001650E0">
            <w:r w:rsidRPr="001650E0">
              <w:t>Rozpoznawanie oryginału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AA93" w14:textId="77777777" w:rsidR="001650E0" w:rsidRPr="001650E0" w:rsidRDefault="001650E0" w:rsidP="001650E0">
            <w:r w:rsidRPr="001650E0">
              <w:t>Tekst, zdjęcie, tekst + zdjęcie, zoptymalizowany pod OCR</w:t>
            </w:r>
          </w:p>
        </w:tc>
      </w:tr>
      <w:tr w:rsidR="001650E0" w:rsidRPr="001650E0" w14:paraId="55A95903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CD64" w14:textId="77777777" w:rsidR="001650E0" w:rsidRPr="001650E0" w:rsidRDefault="001650E0" w:rsidP="001650E0">
            <w:r w:rsidRPr="001650E0">
              <w:t>Typy plików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72C3" w14:textId="77777777" w:rsidR="001650E0" w:rsidRPr="001650E0" w:rsidRDefault="001650E0" w:rsidP="001650E0">
            <w:r w:rsidRPr="001650E0">
              <w:t xml:space="preserve">TIFF, PDF, PDF/A, JPEG, Open XPS, szyfrowany PDF, skompresowany PDF, PDF/A-1a/b, PDF/A-2a/b/u, </w:t>
            </w:r>
            <w:proofErr w:type="spellStart"/>
            <w:r w:rsidRPr="001650E0">
              <w:t>przeszukiwalny</w:t>
            </w:r>
            <w:proofErr w:type="spellEnd"/>
            <w:r w:rsidRPr="001650E0">
              <w:t xml:space="preserve"> PDF (opcja), plik MS Office (opcja)</w:t>
            </w:r>
          </w:p>
        </w:tc>
      </w:tr>
      <w:tr w:rsidR="001650E0" w:rsidRPr="001650E0" w14:paraId="2A8CA71D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AE71" w14:textId="77777777" w:rsidR="001650E0" w:rsidRPr="001650E0" w:rsidRDefault="001650E0" w:rsidP="001650E0">
            <w:r w:rsidRPr="001650E0">
              <w:t xml:space="preserve">Materiały eksploatacyjne jako wyposażenie standardowe </w:t>
            </w:r>
          </w:p>
          <w:p w14:paraId="19D9038A" w14:textId="77777777" w:rsidR="001650E0" w:rsidRPr="001650E0" w:rsidRDefault="001650E0" w:rsidP="001650E0">
            <w:r w:rsidRPr="001650E0">
              <w:t>(dostarczone w komplecie w ramach oferowanej ceny jednostkowej).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97A7C" w14:textId="099868C1" w:rsidR="001650E0" w:rsidRPr="001650E0" w:rsidRDefault="001650E0" w:rsidP="001650E0">
            <w:r w:rsidRPr="001650E0">
              <w:t xml:space="preserve">Drukarka musi pozwolić wydrukować na tonerze min. 25000 stron czarnych oraz 12000 stron kolorowych (toner zgodny z normą ISO/IEC 19798). </w:t>
            </w:r>
            <w:r w:rsidRPr="001650E0">
              <w:rPr>
                <w:b/>
                <w:bCs/>
              </w:rPr>
              <w:t>Urządzenie musi mieć możliwość instalacji oryginalnych tonerów o zwiększonej wydajności dla czarnobiałych wydruków wynosić musi minimum 2</w:t>
            </w:r>
            <w:r>
              <w:rPr>
                <w:b/>
                <w:bCs/>
              </w:rPr>
              <w:t>8</w:t>
            </w:r>
            <w:r w:rsidRPr="001650E0">
              <w:rPr>
                <w:b/>
                <w:bCs/>
              </w:rPr>
              <w:t>000 stron, a dla kolorowych wydruków minimum 1</w:t>
            </w:r>
            <w:r>
              <w:rPr>
                <w:b/>
                <w:bCs/>
              </w:rPr>
              <w:t>8</w:t>
            </w:r>
            <w:r w:rsidRPr="001650E0">
              <w:rPr>
                <w:b/>
                <w:bCs/>
              </w:rPr>
              <w:t>000 stron</w:t>
            </w:r>
            <w:r w:rsidRPr="001650E0">
              <w:t xml:space="preserve">. Materiały eksploatacyjne muszą być pełnowartościowe oryginalne (nie mogą być startowe). </w:t>
            </w:r>
            <w:r w:rsidRPr="001650E0">
              <w:rPr>
                <w:b/>
                <w:bCs/>
              </w:rPr>
              <w:t xml:space="preserve"> Wydajność każdego bębna pozwalająca na wydrukowanie</w:t>
            </w:r>
            <w:r w:rsidRPr="001650E0">
              <w:t xml:space="preserve"> minimum 190 000 stron kolorowych i czarnobiałych A4. Dostarczone materiały muszą być nowe i nieużywane, oraz wyprodukowane przez producenta oferowanych urządzeń.</w:t>
            </w:r>
          </w:p>
        </w:tc>
      </w:tr>
      <w:tr w:rsidR="001650E0" w:rsidRPr="001650E0" w14:paraId="522B925B" w14:textId="77777777" w:rsidTr="001650E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3C29F" w14:textId="77777777" w:rsidR="001650E0" w:rsidRPr="001650E0" w:rsidRDefault="001650E0" w:rsidP="001650E0">
            <w:r w:rsidRPr="001650E0">
              <w:t>Wymagania dodatkowe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4BB7" w14:textId="36F777A0" w:rsidR="001650E0" w:rsidRPr="001650E0" w:rsidRDefault="001650E0" w:rsidP="001650E0">
            <w:r w:rsidRPr="001650E0">
              <w:t xml:space="preserve">Urządzenie wyposażone w funkcję zgłaszania usterek bezpośrednio na panelu dotykowym urządzenia. </w:t>
            </w:r>
          </w:p>
        </w:tc>
      </w:tr>
    </w:tbl>
    <w:p w14:paraId="7137891D" w14:textId="77777777" w:rsidR="001938CC" w:rsidRDefault="001938CC" w:rsidP="001650E0"/>
    <w:sectPr w:rsidR="001938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16EF8" w14:textId="77777777" w:rsidR="0014191F" w:rsidRDefault="0014191F" w:rsidP="0014191F">
      <w:pPr>
        <w:spacing w:after="0" w:line="240" w:lineRule="auto"/>
      </w:pPr>
      <w:r>
        <w:separator/>
      </w:r>
    </w:p>
  </w:endnote>
  <w:endnote w:type="continuationSeparator" w:id="0">
    <w:p w14:paraId="5486CAB4" w14:textId="77777777" w:rsidR="0014191F" w:rsidRDefault="0014191F" w:rsidP="0014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85D44" w14:textId="77777777" w:rsidR="0014191F" w:rsidRDefault="0014191F" w:rsidP="0014191F">
      <w:pPr>
        <w:spacing w:after="0" w:line="240" w:lineRule="auto"/>
      </w:pPr>
      <w:r>
        <w:separator/>
      </w:r>
    </w:p>
  </w:footnote>
  <w:footnote w:type="continuationSeparator" w:id="0">
    <w:p w14:paraId="17335BC6" w14:textId="77777777" w:rsidR="0014191F" w:rsidRDefault="0014191F" w:rsidP="00141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1F23C" w14:textId="588CBA32" w:rsidR="0014191F" w:rsidRDefault="0014191F" w:rsidP="0014191F">
    <w:pPr>
      <w:pStyle w:val="Nagwek"/>
      <w:jc w:val="right"/>
    </w:pPr>
    <w: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E0"/>
    <w:rsid w:val="0014191F"/>
    <w:rsid w:val="001650E0"/>
    <w:rsid w:val="001938CC"/>
    <w:rsid w:val="00F9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12C4"/>
  <w15:chartTrackingRefBased/>
  <w15:docId w15:val="{46AF14DA-0D7B-48C0-940B-9FD6D658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91F"/>
  </w:style>
  <w:style w:type="paragraph" w:styleId="Stopka">
    <w:name w:val="footer"/>
    <w:basedOn w:val="Normalny"/>
    <w:link w:val="StopkaZnak"/>
    <w:uiPriority w:val="99"/>
    <w:unhideWhenUsed/>
    <w:rsid w:val="0014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Skibiński</dc:creator>
  <cp:keywords/>
  <dc:description/>
  <cp:lastModifiedBy>Artur Grędziński</cp:lastModifiedBy>
  <cp:revision>2</cp:revision>
  <dcterms:created xsi:type="dcterms:W3CDTF">2024-09-02T08:15:00Z</dcterms:created>
  <dcterms:modified xsi:type="dcterms:W3CDTF">2024-09-02T08:15:00Z</dcterms:modified>
</cp:coreProperties>
</file>